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35" w:rsidRPr="00E71BAA" w:rsidRDefault="00E71BAA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71B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Templates for Private practice</w:t>
      </w:r>
    </w:p>
    <w:p w:rsidR="00E71BAA" w:rsidRPr="00E71BAA" w:rsidRDefault="00E71BAA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E1F35" w:rsidRPr="00E71BAA" w:rsidRDefault="00E71BAA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 w:rsidRPr="00E71BAA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E71B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71B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71B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71BA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>PRESS RELEASE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ab/>
      </w:r>
      <w:r w:rsidRPr="00E71BAA">
        <w:rPr>
          <w:rFonts w:ascii="Times New Roman" w:eastAsia="Times New Roman" w:hAnsi="Times New Roman" w:cs="Times New Roman"/>
          <w:sz w:val="24"/>
          <w:szCs w:val="24"/>
        </w:rPr>
        <w:tab/>
      </w:r>
      <w:r w:rsidRPr="00E71BAA">
        <w:rPr>
          <w:rFonts w:ascii="Times New Roman" w:eastAsia="Times New Roman" w:hAnsi="Times New Roman" w:cs="Times New Roman"/>
          <w:sz w:val="24"/>
          <w:szCs w:val="24"/>
        </w:rPr>
        <w:tab/>
      </w:r>
      <w:r w:rsidRPr="00E71BA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</w:t>
      </w:r>
      <w:proofErr w:type="gramStart"/>
      <w:r w:rsidRPr="00E71BAA">
        <w:rPr>
          <w:rFonts w:ascii="Times New Roman" w:eastAsia="Times New Roman" w:hAnsi="Times New Roman" w:cs="Times New Roman"/>
          <w:sz w:val="24"/>
          <w:szCs w:val="24"/>
        </w:rPr>
        <w:t>Tel :</w:t>
      </w:r>
      <w:proofErr w:type="gramEnd"/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1F35" w:rsidRPr="00E71BAA" w:rsidRDefault="004E1F35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4E1F35" w:rsidRPr="00E71BAA" w:rsidRDefault="004E1F35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4E1F35" w:rsidRPr="00E71BAA" w:rsidRDefault="00E71BAA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Dear Sir/ 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>Ma'am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E1F35" w:rsidRPr="00E71BAA" w:rsidRDefault="004E1F35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4E1F35" w:rsidRPr="00E71BAA" w:rsidRDefault="00E71BA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Subject: </w:t>
      </w:r>
    </w:p>
    <w:p w:rsidR="004E1F35" w:rsidRPr="00E71BAA" w:rsidRDefault="00E71BAA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Subject: </w:t>
      </w:r>
      <w:r w:rsidRPr="00E71BAA">
        <w:rPr>
          <w:rFonts w:ascii="Times New Roman" w:eastAsia="Times New Roman" w:hAnsi="Times New Roman" w:cs="Times New Roman"/>
          <w:b/>
          <w:sz w:val="24"/>
          <w:szCs w:val="24"/>
        </w:rPr>
        <w:t>Free Consultation for all Speech and Hearing disorders on 3</w:t>
      </w:r>
      <w:r w:rsidRPr="00E71BA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rd</w:t>
      </w:r>
      <w:r w:rsidRPr="00E71BAA">
        <w:rPr>
          <w:rFonts w:ascii="Times New Roman" w:eastAsia="Times New Roman" w:hAnsi="Times New Roman" w:cs="Times New Roman"/>
          <w:b/>
          <w:sz w:val="24"/>
          <w:szCs w:val="24"/>
        </w:rPr>
        <w:t xml:space="preserve"> Dec 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on the occasion of international day of persons with disabilities </w:t>
      </w:r>
      <w:r w:rsidRPr="00E71BAA">
        <w:rPr>
          <w:rFonts w:ascii="Times New Roman" w:eastAsia="Times New Roman" w:hAnsi="Times New Roman" w:cs="Times New Roman"/>
          <w:b/>
          <w:sz w:val="24"/>
          <w:szCs w:val="24"/>
        </w:rPr>
        <w:t>(speech and hearing awareness annuals2020) </w:t>
      </w:r>
    </w:p>
    <w:p w:rsidR="004E1F35" w:rsidRPr="00E71BAA" w:rsidRDefault="004E1F35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F35" w:rsidRPr="00E71BAA" w:rsidRDefault="004E1F35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="00E71BAA" w:rsidRPr="00E71BAA">
          <w:rPr>
            <w:rFonts w:ascii="Times New Roman" w:eastAsia="Times New Roman" w:hAnsi="Times New Roman" w:cs="Times New Roman"/>
            <w:sz w:val="24"/>
            <w:szCs w:val="24"/>
            <w:highlight w:val="yellow"/>
          </w:rPr>
          <w:t>ABC SPEECH AND HEARING CLINIC</w:t>
        </w:r>
      </w:hyperlink>
      <w:hyperlink r:id="rId5">
        <w:r w:rsidR="00E71BAA" w:rsidRPr="00E71BAA">
          <w:rPr>
            <w:rFonts w:ascii="Times New Roman" w:eastAsia="Times New Roman" w:hAnsi="Times New Roman" w:cs="Times New Roman"/>
            <w:sz w:val="24"/>
            <w:szCs w:val="24"/>
          </w:rPr>
          <w:t xml:space="preserve">  has organized a free Speech and hearing check up on Dec 3 on the </w:t>
        </w:r>
        <w:proofErr w:type="gramStart"/>
        <w:r w:rsidR="00E71BAA" w:rsidRPr="00E71BAA">
          <w:rPr>
            <w:rFonts w:ascii="Times New Roman" w:eastAsia="Times New Roman" w:hAnsi="Times New Roman" w:cs="Times New Roman"/>
            <w:sz w:val="24"/>
            <w:szCs w:val="24"/>
          </w:rPr>
          <w:t>international  day</w:t>
        </w:r>
        <w:proofErr w:type="gramEnd"/>
        <w:r w:rsidR="00E71BAA" w:rsidRPr="00E71BAA">
          <w:rPr>
            <w:rFonts w:ascii="Times New Roman" w:eastAsia="Times New Roman" w:hAnsi="Times New Roman" w:cs="Times New Roman"/>
            <w:sz w:val="24"/>
            <w:szCs w:val="24"/>
          </w:rPr>
          <w:t xml:space="preserve"> of persons with disabilities and as part of speech and hearing awareness drive 2020</w:t>
        </w:r>
      </w:hyperlink>
      <w:r w:rsidR="00E71BAA" w:rsidRPr="00E71B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1F35" w:rsidRPr="00E71BAA" w:rsidRDefault="004E1F35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E1F35" w:rsidRPr="00E71BAA" w:rsidRDefault="00E71BA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BAA">
        <w:rPr>
          <w:rFonts w:ascii="Times New Roman" w:eastAsia="Times New Roman" w:hAnsi="Times New Roman" w:cs="Times New Roman"/>
          <w:sz w:val="24"/>
          <w:szCs w:val="24"/>
        </w:rPr>
        <w:t>WHO estimates that 100 million people in I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ndia have some or other speech language or hearing </w:t>
      </w:r>
      <w:proofErr w:type="gramStart"/>
      <w:r w:rsidRPr="00E71BAA">
        <w:rPr>
          <w:rFonts w:ascii="Times New Roman" w:eastAsia="Times New Roman" w:hAnsi="Times New Roman" w:cs="Times New Roman"/>
          <w:sz w:val="24"/>
          <w:szCs w:val="24"/>
        </w:rPr>
        <w:t>impairment.</w:t>
      </w:r>
      <w:proofErr w:type="gramEnd"/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>These conditions make daily communication difficult and when left untreated, these problems can be severely limiting.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 But public awareness about communication disorders and the role of Audiolog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ists and Speech Language Pathologists in alleviating them is very low. </w:t>
      </w:r>
      <w:r w:rsidRPr="00E71BA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ABC </w:t>
      </w:r>
      <w:r w:rsidRPr="00E71BAA">
        <w:rPr>
          <w:rFonts w:ascii="Times New Roman" w:eastAsia="Times New Roman" w:hAnsi="Times New Roman" w:cs="Times New Roman"/>
          <w:sz w:val="24"/>
          <w:szCs w:val="24"/>
          <w:highlight w:val="yellow"/>
        </w:rPr>
        <w:t>Speech &amp; Hearing Clinic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 (Location)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 and Indian Speech-Language-Hearing Association (ISHA-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the professional and scientific organization of Audiologists and Speech language Pathologists (ASLPs) in </w:t>
      </w:r>
      <w:proofErr w:type="gramStart"/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India 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 encourage individuals to pay close attention to their hearing and speech abilities and seek help at the earliest for any problem that they noti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ce. Communication disorders span all ages and take different forms: 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>whether it is a hearing impaired child who is to be taught to speak, a senior citizen who has lost his ability to talk after a stroke, a young man with stuttering or a child with pronuncia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tion problems or a cancer patient whose voice box (larynx) </w:t>
      </w:r>
      <w:proofErr w:type="gramStart"/>
      <w:r w:rsidRPr="00E71BAA">
        <w:rPr>
          <w:rFonts w:ascii="Times New Roman" w:eastAsia="Times New Roman" w:hAnsi="Times New Roman" w:cs="Times New Roman"/>
          <w:sz w:val="24"/>
          <w:szCs w:val="24"/>
        </w:rPr>
        <w:t>has  been</w:t>
      </w:r>
      <w:proofErr w:type="gramEnd"/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 surgically removed, Speech Language Pathologists and Audiologists can help. </w:t>
      </w:r>
    </w:p>
    <w:p w:rsidR="004E1F35" w:rsidRPr="00E71BAA" w:rsidRDefault="00E71BA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1F35" w:rsidRPr="00E71BAA" w:rsidRDefault="00E71BAA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71BAA">
        <w:rPr>
          <w:rFonts w:ascii="Times New Roman" w:eastAsia="Times New Roman" w:hAnsi="Times New Roman" w:cs="Times New Roman"/>
          <w:sz w:val="24"/>
          <w:szCs w:val="24"/>
        </w:rPr>
        <w:t>It’s important to have your speech language and hearing 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reened in order to protect your 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>communication asse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ts. 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>he theme of this year’s Speech and hearing awareness drive is </w:t>
      </w:r>
      <w:r w:rsidRPr="00E71B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Speech Language and Hearing- Assets across Lifespan</w:t>
      </w:r>
    </w:p>
    <w:p w:rsidR="004E1F35" w:rsidRPr="00E71BAA" w:rsidRDefault="004E1F35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4E1F35" w:rsidRPr="00E71BAA" w:rsidRDefault="004E1F35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4E1F35" w:rsidRPr="00E71BAA" w:rsidRDefault="00E71BAA" w:rsidP="00E71BA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On this occasion, ISHA and </w:t>
      </w:r>
      <w:r w:rsidRPr="00E71BAA">
        <w:rPr>
          <w:rFonts w:ascii="Times New Roman" w:eastAsia="Times New Roman" w:hAnsi="Times New Roman" w:cs="Times New Roman"/>
          <w:sz w:val="24"/>
          <w:szCs w:val="24"/>
          <w:highlight w:val="yellow"/>
        </w:rPr>
        <w:t>ABC Speech</w:t>
      </w:r>
      <w:r w:rsidRPr="00E71BA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&amp; hearing Clinic 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    are working together to provide free hearing and speech-language screenings 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to the public.  Regular screenings are essential in the fight against speech and hearing disorders. If you or someone you know has either a speech, voice, </w:t>
      </w:r>
      <w:proofErr w:type="gramStart"/>
      <w:r w:rsidRPr="00E71BAA">
        <w:rPr>
          <w:rFonts w:ascii="Times New Roman" w:eastAsia="Times New Roman" w:hAnsi="Times New Roman" w:cs="Times New Roman"/>
          <w:sz w:val="24"/>
          <w:szCs w:val="24"/>
        </w:rPr>
        <w:t>language, swallowing hearing or balance problem, please contact</w:t>
      </w:r>
      <w:proofErr w:type="gramEnd"/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E71BA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ABC speech and hearing clinic 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E1F35" w:rsidRPr="00E71BAA" w:rsidRDefault="00E71BAA">
      <w:pPr>
        <w:pStyle w:val="normal0"/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E71BAA">
        <w:rPr>
          <w:rFonts w:ascii="Times New Roman" w:eastAsia="Times New Roman" w:hAnsi="Times New Roman" w:cs="Times New Roman"/>
          <w:sz w:val="24"/>
          <w:szCs w:val="24"/>
        </w:rPr>
        <w:t>To make an appointment please call +91 …………………..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4E1F35" w:rsidRPr="00E71BAA" w:rsidRDefault="00E71BAA">
      <w:pPr>
        <w:pStyle w:val="normal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71BAA">
        <w:rPr>
          <w:rFonts w:ascii="Times New Roman" w:eastAsia="Times New Roman" w:hAnsi="Times New Roman" w:cs="Times New Roman"/>
          <w:sz w:val="24"/>
          <w:szCs w:val="24"/>
          <w:highlight w:val="white"/>
        </w:rPr>
        <w:t>With regards</w:t>
      </w:r>
      <w:proofErr w:type="gramStart"/>
      <w:r w:rsidRPr="00E71BAA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proofErr w:type="gramEnd"/>
      <w:r w:rsidRPr="00E71BAA">
        <w:rPr>
          <w:rFonts w:ascii="Times New Roman" w:eastAsia="Times New Roman" w:hAnsi="Times New Roman" w:cs="Times New Roman"/>
          <w:sz w:val="24"/>
          <w:szCs w:val="24"/>
        </w:rPr>
        <w:br/>
      </w:r>
      <w:r w:rsidRPr="00E71BA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Proprietor / Director </w:t>
      </w:r>
    </w:p>
    <w:p w:rsidR="004E1F35" w:rsidRPr="00E71BAA" w:rsidRDefault="00E71BAA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71BAA">
        <w:rPr>
          <w:rFonts w:ascii="Times New Roman" w:eastAsia="Times New Roman" w:hAnsi="Times New Roman" w:cs="Times New Roman"/>
          <w:sz w:val="24"/>
          <w:szCs w:val="24"/>
          <w:highlight w:val="yellow"/>
        </w:rPr>
        <w:t>ABC  speech</w:t>
      </w:r>
      <w:proofErr w:type="gramEnd"/>
      <w:r w:rsidRPr="00E71BA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and hearing clinic(Location) </w:t>
      </w:r>
      <w:r w:rsidRPr="00E71B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4E1F35" w:rsidRPr="00E71BAA" w:rsidSect="004E1F35">
      <w:pgSz w:w="12240" w:h="15840"/>
      <w:pgMar w:top="720" w:right="1440" w:bottom="187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F35"/>
    <w:rsid w:val="004E1F35"/>
    <w:rsid w:val="00E7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E1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E1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E1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E1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E1F3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E1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E1F35"/>
  </w:style>
  <w:style w:type="paragraph" w:styleId="Title">
    <w:name w:val="Title"/>
    <w:basedOn w:val="normal0"/>
    <w:next w:val="normal0"/>
    <w:rsid w:val="004E1F3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E1F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ha.org/bhsm/" TargetMode="External"/><Relationship Id="rId4" Type="http://schemas.openxmlformats.org/officeDocument/2006/relationships/hyperlink" Target="http://www.asha.org/bh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4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 Mysore</dc:creator>
  <cp:lastModifiedBy>Windows User</cp:lastModifiedBy>
  <cp:revision>2</cp:revision>
  <dcterms:created xsi:type="dcterms:W3CDTF">2020-11-23T09:51:00Z</dcterms:created>
  <dcterms:modified xsi:type="dcterms:W3CDTF">2020-11-23T09:51:00Z</dcterms:modified>
</cp:coreProperties>
</file>